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097DB" w14:textId="32E858D8" w:rsidR="00387146" w:rsidRPr="00387146" w:rsidRDefault="00387146" w:rsidP="00387146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</w:pPr>
      <w:r w:rsidRPr="00387146"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  <w:t>Model Submission Checklist</w:t>
      </w:r>
    </w:p>
    <w:p w14:paraId="29A8F810" w14:textId="77777777" w:rsidR="00387146" w:rsidRDefault="00387146" w:rsidP="00387146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</w:p>
    <w:tbl>
      <w:tblPr>
        <w:tblW w:w="5000" w:type="pct"/>
        <w:tblBorders>
          <w:top w:val="single" w:sz="6" w:space="0" w:color="D1D5DB"/>
          <w:left w:val="single" w:sz="6" w:space="0" w:color="D1D5DB"/>
          <w:bottom w:val="single" w:sz="6" w:space="0" w:color="D1D5DB"/>
          <w:right w:val="single" w:sz="6" w:space="0" w:color="D1D5D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5"/>
        <w:gridCol w:w="4619"/>
      </w:tblGrid>
      <w:tr w:rsidR="00387146" w:rsidRPr="00387146" w14:paraId="3231ED57" w14:textId="77777777" w:rsidTr="00387146">
        <w:tc>
          <w:tcPr>
            <w:tcW w:w="2435" w:type="pct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3F4F6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DDF9D7F" w14:textId="77777777" w:rsidR="00387146" w:rsidRPr="00387146" w:rsidRDefault="00387146" w:rsidP="0038714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 w:rsidRPr="00387146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Checks</w:t>
            </w:r>
          </w:p>
        </w:tc>
        <w:tc>
          <w:tcPr>
            <w:tcW w:w="2565" w:type="pct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3F4F6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6A9FBE9" w14:textId="77777777" w:rsidR="00387146" w:rsidRPr="00387146" w:rsidRDefault="00387146" w:rsidP="0038714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 w:rsidRPr="00387146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Notes</w:t>
            </w:r>
          </w:p>
        </w:tc>
      </w:tr>
      <w:tr w:rsidR="00387146" w:rsidRPr="00387146" w14:paraId="62C55A32" w14:textId="77777777" w:rsidTr="00387146">
        <w:tc>
          <w:tcPr>
            <w:tcW w:w="5000" w:type="pct"/>
            <w:gridSpan w:val="2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3F4F6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06AF853" w14:textId="77777777" w:rsidR="00387146" w:rsidRPr="00387146" w:rsidRDefault="00387146" w:rsidP="0038714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 w:rsidRPr="00387146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Project Level Checks</w:t>
            </w:r>
          </w:p>
        </w:tc>
      </w:tr>
      <w:tr w:rsidR="00387146" w:rsidRPr="00387146" w14:paraId="4DF00079" w14:textId="77777777" w:rsidTr="00387146">
        <w:tc>
          <w:tcPr>
            <w:tcW w:w="2435" w:type="pct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9FAFB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8222C65" w14:textId="10CA5791" w:rsidR="00387146" w:rsidRPr="00387146" w:rsidRDefault="00387146" w:rsidP="0038714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 w:rsidRPr="00387146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u w:val="single"/>
                <w14:ligatures w14:val="none"/>
              </w:rPr>
              <w:t>Geo-referencing</w:t>
            </w:r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br/>
              <w:t>Check that model has coordinates within the below range: </w:t>
            </w:r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br/>
              <w:t>Northing (or Y coordinates): 20,000m ~ 50,000m</w:t>
            </w:r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br/>
              <w:t>Easting (or X coordinates): 0m ~ 60,000m</w:t>
            </w:r>
          </w:p>
        </w:tc>
        <w:tc>
          <w:tcPr>
            <w:tcW w:w="2565" w:type="pct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9FAFB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20DFEAC" w14:textId="77777777" w:rsidR="00387146" w:rsidRPr="00387146" w:rsidRDefault="00387146" w:rsidP="0038714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</w:p>
        </w:tc>
      </w:tr>
      <w:tr w:rsidR="00387146" w:rsidRPr="00387146" w14:paraId="0C005951" w14:textId="77777777" w:rsidTr="00387146">
        <w:tc>
          <w:tcPr>
            <w:tcW w:w="2435" w:type="pct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9FAFB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B4F02B1" w14:textId="77777777" w:rsidR="00387146" w:rsidRPr="00387146" w:rsidRDefault="00387146" w:rsidP="0038714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 w:rsidRPr="00387146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u w:val="single"/>
                <w14:ligatures w14:val="none"/>
              </w:rPr>
              <w:t>Levels</w:t>
            </w:r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br/>
              <w:t>Check that levels with the same name in different linked files has the same FFL.</w:t>
            </w:r>
          </w:p>
          <w:p w14:paraId="712706E1" w14:textId="77777777" w:rsidR="00387146" w:rsidRPr="00387146" w:rsidRDefault="00387146" w:rsidP="0038714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2565" w:type="pct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9FAFB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13FE9FE" w14:textId="77777777" w:rsidR="00387146" w:rsidRPr="00387146" w:rsidRDefault="00387146" w:rsidP="0038714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</w:p>
        </w:tc>
      </w:tr>
      <w:tr w:rsidR="00387146" w:rsidRPr="00387146" w14:paraId="1495F9BB" w14:textId="77777777" w:rsidTr="00387146">
        <w:tc>
          <w:tcPr>
            <w:tcW w:w="2435" w:type="pct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9FAFB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46F3A11" w14:textId="77777777" w:rsidR="00387146" w:rsidRPr="00387146" w:rsidRDefault="00387146" w:rsidP="0038714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 w:rsidRPr="00387146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u w:val="single"/>
                <w14:ligatures w14:val="none"/>
              </w:rPr>
              <w:t>Site Boundary</w:t>
            </w:r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br/>
              <w:t xml:space="preserve">Check that Site boundary is exported as </w:t>
            </w:r>
            <w:proofErr w:type="spellStart"/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IfcGeographicElement</w:t>
            </w:r>
            <w:proofErr w:type="spellEnd"/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. Site boundary should be exported as a mass instead of planes</w:t>
            </w:r>
          </w:p>
        </w:tc>
        <w:tc>
          <w:tcPr>
            <w:tcW w:w="2565" w:type="pct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9FAFB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A1361A6" w14:textId="77777777" w:rsidR="00387146" w:rsidRPr="00387146" w:rsidRDefault="00387146" w:rsidP="0038714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</w:p>
        </w:tc>
      </w:tr>
      <w:tr w:rsidR="00387146" w:rsidRPr="00387146" w14:paraId="23FE41A5" w14:textId="77777777" w:rsidTr="00387146">
        <w:tc>
          <w:tcPr>
            <w:tcW w:w="2435" w:type="pct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9FAFB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89A43B0" w14:textId="77777777" w:rsidR="00387146" w:rsidRPr="00387146" w:rsidRDefault="00387146" w:rsidP="0038714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 w:rsidRPr="00387146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u w:val="single"/>
                <w14:ligatures w14:val="none"/>
              </w:rPr>
              <w:t>Earthworks</w:t>
            </w:r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br/>
              <w:t xml:space="preserve">Both existing and proposed terrain are available, exported to </w:t>
            </w:r>
            <w:proofErr w:type="spellStart"/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IfcGeographicElement</w:t>
            </w:r>
            <w:proofErr w:type="spellEnd"/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, Status = Existing or Proposed respectively. </w:t>
            </w:r>
          </w:p>
          <w:p w14:paraId="31239F17" w14:textId="77777777" w:rsidR="00387146" w:rsidRPr="00387146" w:rsidRDefault="00387146" w:rsidP="0038714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2565" w:type="pct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9FAFB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AA6253C" w14:textId="3D8DFF56" w:rsidR="00387146" w:rsidRPr="00387146" w:rsidRDefault="00387146" w:rsidP="0038714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br/>
              <w:t xml:space="preserve">Proposed terrain need not be represented as a single </w:t>
            </w:r>
            <w:proofErr w:type="spellStart"/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IfcGeographicalElement</w:t>
            </w:r>
            <w:proofErr w:type="spellEnd"/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if the proposed terrain is represented by the proposed landscape and hardscape.</w:t>
            </w:r>
          </w:p>
          <w:p w14:paraId="32EF5E37" w14:textId="77777777" w:rsidR="00387146" w:rsidRPr="00387146" w:rsidRDefault="00387146" w:rsidP="0038714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</w:p>
        </w:tc>
      </w:tr>
      <w:tr w:rsidR="00387146" w:rsidRPr="00387146" w14:paraId="730F2D09" w14:textId="77777777" w:rsidTr="00387146">
        <w:tc>
          <w:tcPr>
            <w:tcW w:w="2435" w:type="pct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9FAFB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C290C5D" w14:textId="77777777" w:rsidR="00387146" w:rsidRPr="00387146" w:rsidRDefault="00387146" w:rsidP="0038714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 w:rsidRPr="00387146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u w:val="single"/>
                <w14:ligatures w14:val="none"/>
              </w:rPr>
              <w:t>File Size</w:t>
            </w:r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br/>
              <w:t xml:space="preserve">File Size of each IFC model or Revit model should not exceed files size limit of 800mb for uploading into </w:t>
            </w:r>
            <w:proofErr w:type="spellStart"/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CorenetX</w:t>
            </w:r>
            <w:proofErr w:type="spellEnd"/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.</w:t>
            </w:r>
          </w:p>
          <w:p w14:paraId="7DCC392D" w14:textId="77777777" w:rsidR="00387146" w:rsidRPr="00387146" w:rsidRDefault="00387146" w:rsidP="0038714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2565" w:type="pct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9FAFB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EBA7B0C" w14:textId="77777777" w:rsidR="00387146" w:rsidRPr="00387146" w:rsidRDefault="00387146" w:rsidP="0038714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</w:p>
        </w:tc>
      </w:tr>
      <w:tr w:rsidR="00387146" w:rsidRPr="00387146" w14:paraId="623D748D" w14:textId="77777777" w:rsidTr="00387146">
        <w:tc>
          <w:tcPr>
            <w:tcW w:w="2435" w:type="pct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9FAFB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83F9C85" w14:textId="77777777" w:rsidR="00387146" w:rsidRPr="00387146" w:rsidRDefault="00387146" w:rsidP="0038714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 w:rsidRPr="00387146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u w:val="single"/>
                <w14:ligatures w14:val="none"/>
              </w:rPr>
              <w:t>Export issues flagged out by IFC viewers</w:t>
            </w:r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br/>
              <w:t>Elements not properly exported to IFC are flagged as unreferenced elements in BIM viewers (</w:t>
            </w:r>
            <w:proofErr w:type="spellStart"/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eg.</w:t>
            </w:r>
            <w:proofErr w:type="spellEnd"/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BIMvision</w:t>
            </w:r>
            <w:proofErr w:type="spellEnd"/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).   </w:t>
            </w:r>
          </w:p>
          <w:p w14:paraId="2B646386" w14:textId="77777777" w:rsidR="00387146" w:rsidRPr="00387146" w:rsidRDefault="00387146" w:rsidP="0038714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2565" w:type="pct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9FAFB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54AD0EA" w14:textId="77777777" w:rsidR="00387146" w:rsidRPr="00387146" w:rsidRDefault="00387146" w:rsidP="0038714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br/>
              <w:t>Installing the latest IFC exporter in Revit minimises such errors.</w:t>
            </w:r>
          </w:p>
        </w:tc>
      </w:tr>
      <w:tr w:rsidR="00387146" w:rsidRPr="00387146" w14:paraId="11987771" w14:textId="77777777" w:rsidTr="00387146">
        <w:tc>
          <w:tcPr>
            <w:tcW w:w="5000" w:type="pct"/>
            <w:gridSpan w:val="2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3F4F6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AAD335D" w14:textId="77777777" w:rsidR="00387146" w:rsidRPr="00387146" w:rsidRDefault="00387146" w:rsidP="0038714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 w:rsidRPr="00387146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Parameter checks</w:t>
            </w:r>
          </w:p>
        </w:tc>
      </w:tr>
      <w:tr w:rsidR="00387146" w:rsidRPr="00387146" w14:paraId="4142DAF4" w14:textId="77777777" w:rsidTr="00387146">
        <w:tc>
          <w:tcPr>
            <w:tcW w:w="2435" w:type="pct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9FAFB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12AD8CF" w14:textId="77777777" w:rsidR="00387146" w:rsidRPr="00387146" w:rsidRDefault="00387146" w:rsidP="0038714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 w:rsidRPr="00387146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u w:val="single"/>
                <w14:ligatures w14:val="none"/>
              </w:rPr>
              <w:t>Basic Parameters</w:t>
            </w:r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br/>
              <w:t>Check that the following Parameters were exported correctly: </w:t>
            </w:r>
          </w:p>
          <w:p w14:paraId="03CC3DDE" w14:textId="77777777" w:rsidR="00387146" w:rsidRPr="00387146" w:rsidRDefault="00387146" w:rsidP="0038714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AGF_Name</w:t>
            </w:r>
            <w:proofErr w:type="spellEnd"/>
          </w:p>
          <w:p w14:paraId="4D6E17C2" w14:textId="77777777" w:rsidR="00387146" w:rsidRPr="00387146" w:rsidRDefault="00387146" w:rsidP="0038714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AST_AreaType</w:t>
            </w:r>
            <w:proofErr w:type="spellEnd"/>
          </w:p>
          <w:p w14:paraId="13924A77" w14:textId="77777777" w:rsidR="00387146" w:rsidRPr="00387146" w:rsidRDefault="00387146" w:rsidP="0038714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lastRenderedPageBreak/>
              <w:t>AGF_DevelopmentUse</w:t>
            </w:r>
            <w:proofErr w:type="spellEnd"/>
          </w:p>
          <w:p w14:paraId="6E3F7AAA" w14:textId="77777777" w:rsidR="00387146" w:rsidRPr="00387146" w:rsidRDefault="00387146" w:rsidP="0038714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AVF_IncludeAsGFA</w:t>
            </w:r>
            <w:proofErr w:type="spellEnd"/>
          </w:p>
          <w:p w14:paraId="1451B7E2" w14:textId="77777777" w:rsidR="00387146" w:rsidRPr="00387146" w:rsidRDefault="00387146" w:rsidP="0038714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ALS_LandscapeType</w:t>
            </w:r>
            <w:proofErr w:type="spellEnd"/>
          </w:p>
          <w:p w14:paraId="1E0810C7" w14:textId="77777777" w:rsidR="00387146" w:rsidRPr="00387146" w:rsidRDefault="00387146" w:rsidP="0038714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SGPset_AreaDimension</w:t>
            </w:r>
            <w:proofErr w:type="spellEnd"/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or </w:t>
            </w:r>
            <w:proofErr w:type="spellStart"/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NetFloorArea</w:t>
            </w:r>
            <w:proofErr w:type="spellEnd"/>
          </w:p>
        </w:tc>
        <w:tc>
          <w:tcPr>
            <w:tcW w:w="2565" w:type="pct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9FAFB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6785432" w14:textId="77777777" w:rsidR="00387146" w:rsidRPr="00387146" w:rsidRDefault="00387146" w:rsidP="0038714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</w:p>
        </w:tc>
      </w:tr>
      <w:tr w:rsidR="00387146" w:rsidRPr="00387146" w14:paraId="11A53C31" w14:textId="77777777" w:rsidTr="00387146">
        <w:tc>
          <w:tcPr>
            <w:tcW w:w="5000" w:type="pct"/>
            <w:gridSpan w:val="2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3F4F6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CD6A5D9" w14:textId="77777777" w:rsidR="00387146" w:rsidRPr="00387146" w:rsidRDefault="00387146" w:rsidP="0038714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 w:rsidRPr="00387146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Hygiene Parameter check - Checks that certain parameters are declared correctly</w:t>
            </w:r>
          </w:p>
        </w:tc>
      </w:tr>
      <w:tr w:rsidR="00387146" w:rsidRPr="00387146" w14:paraId="35E8B53E" w14:textId="77777777" w:rsidTr="00387146">
        <w:tc>
          <w:tcPr>
            <w:tcW w:w="2435" w:type="pct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9FAFB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B02ECC9" w14:textId="77777777" w:rsidR="00387146" w:rsidRPr="00387146" w:rsidRDefault="00387146" w:rsidP="0038714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 w:rsidRPr="00387146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u w:val="single"/>
                <w14:ligatures w14:val="none"/>
              </w:rPr>
              <w:t>All Private Strata areas are included as GFA</w:t>
            </w:r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br/>
              <w:t xml:space="preserve">Check that all </w:t>
            </w:r>
            <w:proofErr w:type="spellStart"/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IfcSpace</w:t>
            </w:r>
            <w:proofErr w:type="spellEnd"/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with </w:t>
            </w:r>
            <w:proofErr w:type="spellStart"/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AST_AreaType</w:t>
            </w:r>
            <w:proofErr w:type="spellEnd"/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containing “Private” has AVF_IsIncludeAsGFA = “Yes”</w:t>
            </w:r>
          </w:p>
        </w:tc>
        <w:tc>
          <w:tcPr>
            <w:tcW w:w="2565" w:type="pct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9FAFB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A428B5A" w14:textId="77777777" w:rsidR="00387146" w:rsidRPr="00387146" w:rsidRDefault="00387146" w:rsidP="0038714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</w:p>
        </w:tc>
      </w:tr>
      <w:tr w:rsidR="00387146" w:rsidRPr="00387146" w14:paraId="28FC67E3" w14:textId="77777777" w:rsidTr="00387146">
        <w:tc>
          <w:tcPr>
            <w:tcW w:w="2435" w:type="pct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9FAFB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B7DD22E" w14:textId="77777777" w:rsidR="00387146" w:rsidRPr="00387146" w:rsidRDefault="00387146" w:rsidP="0038714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 w:rsidRPr="00387146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u w:val="single"/>
                <w14:ligatures w14:val="none"/>
              </w:rPr>
              <w:t>All Areas included as GFA should have Development Use declared</w:t>
            </w:r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br/>
              <w:t xml:space="preserve">Check that all </w:t>
            </w:r>
            <w:proofErr w:type="spellStart"/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IfcSpace</w:t>
            </w:r>
            <w:proofErr w:type="spellEnd"/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with AVF_IsIncludeAsGFA = “Yes” has </w:t>
            </w:r>
            <w:proofErr w:type="spellStart"/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AGF_DevelopmentUse</w:t>
            </w:r>
            <w:proofErr w:type="spellEnd"/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filled up.</w:t>
            </w:r>
          </w:p>
        </w:tc>
        <w:tc>
          <w:tcPr>
            <w:tcW w:w="2565" w:type="pct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9FAFB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4F51390" w14:textId="77777777" w:rsidR="00387146" w:rsidRPr="00387146" w:rsidRDefault="00387146" w:rsidP="0038714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</w:p>
        </w:tc>
      </w:tr>
      <w:tr w:rsidR="00387146" w:rsidRPr="00387146" w14:paraId="4AAD9C29" w14:textId="77777777" w:rsidTr="00387146">
        <w:tc>
          <w:tcPr>
            <w:tcW w:w="5000" w:type="pct"/>
            <w:gridSpan w:val="2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3F4F6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62A2A81" w14:textId="77777777" w:rsidR="00387146" w:rsidRPr="00387146" w:rsidRDefault="00387146" w:rsidP="0038714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 w:rsidRPr="00387146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Tabulation (Additional Checks)</w:t>
            </w:r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br/>
            </w:r>
            <w:r w:rsidRPr="00387146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- Checks that the totals of parameters are correct.</w:t>
            </w:r>
          </w:p>
        </w:tc>
      </w:tr>
      <w:tr w:rsidR="00387146" w:rsidRPr="00387146" w14:paraId="3A39AC56" w14:textId="77777777" w:rsidTr="00387146">
        <w:tc>
          <w:tcPr>
            <w:tcW w:w="2435" w:type="pct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9FAFB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14CB022" w14:textId="77777777" w:rsidR="00387146" w:rsidRPr="00387146" w:rsidRDefault="00387146" w:rsidP="0038714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 w:rsidRPr="00387146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u w:val="single"/>
                <w14:ligatures w14:val="none"/>
              </w:rPr>
              <w:t>GFA</w:t>
            </w:r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br/>
              <w:t>Check that the following matches the declared value:</w:t>
            </w:r>
          </w:p>
          <w:p w14:paraId="760DB6A7" w14:textId="77777777" w:rsidR="00387146" w:rsidRPr="00387146" w:rsidRDefault="00387146" w:rsidP="00387146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Total GFA (</w:t>
            </w:r>
            <w:proofErr w:type="spellStart"/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AVF_IncludeAsGFA</w:t>
            </w:r>
            <w:proofErr w:type="spellEnd"/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= Yes)</w:t>
            </w:r>
          </w:p>
          <w:p w14:paraId="07252E9E" w14:textId="77777777" w:rsidR="00387146" w:rsidRPr="00387146" w:rsidRDefault="00387146" w:rsidP="00387146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Total Bonus GFA (</w:t>
            </w:r>
            <w:proofErr w:type="spellStart"/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AVF_IncludeAsGFA</w:t>
            </w:r>
            <w:proofErr w:type="spellEnd"/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= Yes, </w:t>
            </w:r>
            <w:proofErr w:type="spellStart"/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AGF_BonusGFAType</w:t>
            </w:r>
            <w:proofErr w:type="spellEnd"/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is not empty)</w:t>
            </w:r>
          </w:p>
          <w:p w14:paraId="387A0B56" w14:textId="77777777" w:rsidR="00387146" w:rsidRPr="00387146" w:rsidRDefault="00387146" w:rsidP="00387146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GFA per development use (for mixed used development) (</w:t>
            </w:r>
            <w:proofErr w:type="spellStart"/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AVF_IncludeAsGFA</w:t>
            </w:r>
            <w:proofErr w:type="spellEnd"/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= Yes, grouped by different </w:t>
            </w:r>
            <w:proofErr w:type="spellStart"/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AGF_DevelopmentUse</w:t>
            </w:r>
            <w:proofErr w:type="spellEnd"/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)</w:t>
            </w:r>
          </w:p>
        </w:tc>
        <w:tc>
          <w:tcPr>
            <w:tcW w:w="2565" w:type="pct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9FAFB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D11B4F7" w14:textId="77777777" w:rsidR="00387146" w:rsidRPr="00387146" w:rsidRDefault="00387146" w:rsidP="0038714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br/>
              <w:t>Core information used for URA’s review of IFC models are:</w:t>
            </w:r>
          </w:p>
          <w:p w14:paraId="6B582F96" w14:textId="77777777" w:rsidR="00387146" w:rsidRPr="00387146" w:rsidRDefault="00387146" w:rsidP="00387146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AVF_IncludeAsGFA</w:t>
            </w:r>
            <w:proofErr w:type="spellEnd"/>
          </w:p>
          <w:p w14:paraId="31266EC0" w14:textId="77777777" w:rsidR="00387146" w:rsidRPr="00387146" w:rsidRDefault="00387146" w:rsidP="00387146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AGF_BonusGFAType</w:t>
            </w:r>
            <w:proofErr w:type="spellEnd"/>
          </w:p>
          <w:p w14:paraId="2A738CC0" w14:textId="77777777" w:rsidR="00387146" w:rsidRPr="00387146" w:rsidRDefault="00387146" w:rsidP="00387146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AGF_DevelopmentUse</w:t>
            </w:r>
            <w:proofErr w:type="spellEnd"/>
          </w:p>
          <w:p w14:paraId="2DEB62CA" w14:textId="77777777" w:rsidR="00387146" w:rsidRPr="00387146" w:rsidRDefault="00387146" w:rsidP="00387146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AGF_Name</w:t>
            </w:r>
            <w:proofErr w:type="spellEnd"/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 </w:t>
            </w:r>
          </w:p>
        </w:tc>
      </w:tr>
      <w:tr w:rsidR="00387146" w:rsidRPr="00387146" w14:paraId="30B77ED7" w14:textId="77777777" w:rsidTr="00387146">
        <w:tc>
          <w:tcPr>
            <w:tcW w:w="2435" w:type="pct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9FAFB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195279F" w14:textId="77777777" w:rsidR="00387146" w:rsidRPr="00387146" w:rsidRDefault="00387146" w:rsidP="0038714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 w:rsidRPr="00387146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u w:val="single"/>
                <w14:ligatures w14:val="none"/>
              </w:rPr>
              <w:t>No. of Dwelling Units</w:t>
            </w:r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br/>
              <w:t xml:space="preserve">No. of Dwelling units (identified using </w:t>
            </w:r>
            <w:proofErr w:type="spellStart"/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AGF_Name</w:t>
            </w:r>
            <w:proofErr w:type="spellEnd"/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) with unique unit no. (identified using </w:t>
            </w:r>
            <w:proofErr w:type="spellStart"/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AGF_UnitNumber</w:t>
            </w:r>
            <w:proofErr w:type="spellEnd"/>
            <w:r w:rsidRPr="003871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) matches declared value. </w:t>
            </w:r>
          </w:p>
        </w:tc>
        <w:tc>
          <w:tcPr>
            <w:tcW w:w="2565" w:type="pct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9FAFB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21DEA6F" w14:textId="77777777" w:rsidR="00387146" w:rsidRPr="00387146" w:rsidRDefault="00387146" w:rsidP="0038714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</w:p>
        </w:tc>
      </w:tr>
    </w:tbl>
    <w:p w14:paraId="7B601833" w14:textId="77777777" w:rsidR="00F50BE1" w:rsidRPr="00387146" w:rsidRDefault="00F50BE1" w:rsidP="00387146">
      <w:pPr>
        <w:spacing w:after="0" w:line="240" w:lineRule="auto"/>
        <w:rPr>
          <w:rFonts w:ascii="Arial" w:hAnsi="Arial" w:cs="Arial"/>
          <w:color w:val="000000" w:themeColor="text1"/>
        </w:rPr>
      </w:pPr>
    </w:p>
    <w:sectPr w:rsidR="00F50BE1" w:rsidRPr="00387146" w:rsidSect="00F374C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158A"/>
    <w:multiLevelType w:val="multilevel"/>
    <w:tmpl w:val="8EC22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F9A5A2A"/>
    <w:multiLevelType w:val="multilevel"/>
    <w:tmpl w:val="A6F0F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B725082"/>
    <w:multiLevelType w:val="multilevel"/>
    <w:tmpl w:val="8CAA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96153588">
    <w:abstractNumId w:val="0"/>
  </w:num>
  <w:num w:numId="2" w16cid:durableId="881092697">
    <w:abstractNumId w:val="2"/>
  </w:num>
  <w:num w:numId="3" w16cid:durableId="550074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146"/>
    <w:rsid w:val="00387146"/>
    <w:rsid w:val="004E68E9"/>
    <w:rsid w:val="00A6363B"/>
    <w:rsid w:val="00C33A17"/>
    <w:rsid w:val="00E133DF"/>
    <w:rsid w:val="00E34562"/>
    <w:rsid w:val="00EC595E"/>
    <w:rsid w:val="00F374CC"/>
    <w:rsid w:val="00F5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D77023"/>
  <w15:chartTrackingRefBased/>
  <w15:docId w15:val="{948952E4-F3C1-6B4C-A8F4-59EA5634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7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1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1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1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1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1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1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1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1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1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1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1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1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1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1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1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146"/>
    <w:rPr>
      <w:b/>
      <w:bCs/>
      <w:smallCaps/>
      <w:color w:val="0F4761" w:themeColor="accent1" w:themeShade="BF"/>
      <w:spacing w:val="5"/>
    </w:rPr>
  </w:style>
  <w:style w:type="paragraph" w:customStyle="1" w:styleId="notfirst-childmt-6">
    <w:name w:val="[&amp;:not(:first-child)]:mt-6"/>
    <w:basedOn w:val="Normal"/>
    <w:rsid w:val="00387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387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Liu</dc:creator>
  <cp:keywords/>
  <dc:description/>
  <cp:lastModifiedBy>Hannah Liu</cp:lastModifiedBy>
  <cp:revision>1</cp:revision>
  <dcterms:created xsi:type="dcterms:W3CDTF">2026-05-24T05:41:00Z</dcterms:created>
  <dcterms:modified xsi:type="dcterms:W3CDTF">2026-05-24T05:44:00Z</dcterms:modified>
</cp:coreProperties>
</file>